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969"/>
          </w:tcPr>
          <w:p>
            <w:r>
              <w:rPr>
                <w:b w:val="0"/>
                <w:sz w:val="18"/>
              </w:rPr>
              <w:t>SECCIÓN: ________________</w:t>
            </w:r>
          </w:p>
          <w:p>
            <w:r>
              <w:rPr>
                <w:b w:val="0"/>
                <w:sz w:val="18"/>
              </w:rPr>
              <w:t>MÁQUINA Nº: ______</w:t>
            </w:r>
          </w:p>
          <w:p>
            <w:r>
              <w:rPr>
                <w:b w:val="0"/>
                <w:sz w:val="18"/>
              </w:rPr>
              <w:t>MARCA Y MODELO: ________________</w:t>
            </w:r>
          </w:p>
          <w:p>
            <w:r>
              <w:rPr>
                <w:b w:val="0"/>
                <w:sz w:val="18"/>
              </w:rPr>
              <w:t>UBICACIÓN: ______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b/>
                <w:sz w:val="22"/>
              </w:rPr>
              <w:t>NOMBRE DE TU EMPRESA</w:t>
            </w:r>
          </w:p>
          <w:p>
            <w:pPr>
              <w:jc w:val="center"/>
            </w:pPr>
            <w:r>
              <w:rPr>
                <w:b w:val="0"/>
                <w:sz w:val="18"/>
              </w:rPr>
              <w:t>INSTRUCCIÓN DE TRABAJO</w:t>
            </w:r>
          </w:p>
        </w:tc>
        <w:tc>
          <w:tcPr>
            <w:tcW w:type="dxa" w:w="2041"/>
          </w:tcPr>
          <w:p>
            <w:r>
              <w:rPr>
                <w:b w:val="0"/>
                <w:sz w:val="18"/>
              </w:rPr>
              <w:t>Edición: 01</w:t>
            </w:r>
          </w:p>
          <w:p>
            <w:r>
              <w:rPr>
                <w:b w:val="0"/>
                <w:sz w:val="18"/>
              </w:rPr>
              <w:t>Fecha: __/__/____</w:t>
            </w:r>
          </w:p>
          <w:p>
            <w:r>
              <w:rPr>
                <w:b w:val="0"/>
                <w:sz w:val="18"/>
              </w:rPr>
              <w:t>Página: _ de _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7937"/>
            <w:shd w:val="clear" w:color="auto" w:fill="D9D9D9"/>
          </w:tcPr>
          <w:p>
            <w:r>
              <w:rPr>
                <w:b/>
                <w:sz w:val="22"/>
              </w:rPr>
              <w:t>NOMBRE DEL PROCESO O DE LA MÁQUINA</w:t>
            </w:r>
          </w:p>
        </w:tc>
        <w:tc>
          <w:tcPr>
            <w:tcW w:type="dxa" w:w="2608"/>
            <w:shd w:val="clear" w:color="auto" w:fill="D9D9D9"/>
          </w:tcPr>
          <w:p>
            <w:r>
              <w:rPr>
                <w:b w:val="0"/>
                <w:sz w:val="20"/>
              </w:rPr>
              <w:t>Código: IT-____-__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10545"/>
            <w:gridSpan w:val="3"/>
            <w:shd w:val="clear" w:color="auto" w:fill="D9D9D9"/>
          </w:tcPr>
          <w:p>
            <w:r>
              <w:rPr>
                <w:b/>
                <w:sz w:val="18"/>
              </w:rPr>
              <w:t>HISTORIAL DE REVISIONES</w:t>
            </w:r>
          </w:p>
        </w:tc>
      </w:tr>
      <w:tr>
        <w:tc>
          <w:tcPr>
            <w:tcW w:type="dxa" w:w="1247"/>
            <w:shd w:val="clear" w:color="auto" w:fill="EEEEEE"/>
          </w:tcPr>
          <w:p>
            <w:r>
              <w:rPr>
                <w:b/>
                <w:sz w:val="18"/>
              </w:rPr>
              <w:t>Edición</w:t>
            </w:r>
          </w:p>
        </w:tc>
        <w:tc>
          <w:tcPr>
            <w:tcW w:type="dxa" w:w="1701"/>
            <w:shd w:val="clear" w:color="auto" w:fill="EEEEEE"/>
          </w:tcPr>
          <w:p>
            <w:r>
              <w:rPr>
                <w:b/>
                <w:sz w:val="18"/>
              </w:rPr>
              <w:t>Fecha</w:t>
            </w:r>
          </w:p>
        </w:tc>
        <w:tc>
          <w:tcPr>
            <w:tcW w:type="dxa" w:w="7597"/>
            <w:shd w:val="clear" w:color="auto" w:fill="EEEEEE"/>
          </w:tcPr>
          <w:p>
            <w:r>
              <w:rPr>
                <w:b/>
                <w:sz w:val="18"/>
              </w:rPr>
              <w:t>Comentarios</w:t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18"/>
              </w:rPr>
              <w:t>01</w:t>
            </w:r>
          </w:p>
        </w:tc>
        <w:tc>
          <w:tcPr>
            <w:tcW w:type="dxa" w:w="1701"/>
          </w:tcPr>
          <w:p>
            <w:r>
              <w:rPr>
                <w:b w:val="0"/>
                <w:sz w:val="18"/>
              </w:rPr>
              <w:t>__/__/____</w:t>
            </w:r>
          </w:p>
        </w:tc>
        <w:tc>
          <w:tcPr>
            <w:tcW w:type="dxa" w:w="7597"/>
          </w:tcPr>
          <w:p>
            <w:r>
              <w:rPr>
                <w:b w:val="0"/>
                <w:sz w:val="18"/>
              </w:rPr>
              <w:t>Edición inicial.</w:t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7597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7597"/>
          </w:tcPr>
          <w:p>
            <w:r>
              <w:rPr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10545"/>
            <w:gridSpan w:val="3"/>
            <w:shd w:val="clear" w:color="auto" w:fill="D9D9D9"/>
          </w:tcPr>
          <w:p>
            <w:r>
              <w:rPr>
                <w:b/>
                <w:sz w:val="18"/>
              </w:rPr>
              <w:t>MANDOS DE LA MÁQUINA</w:t>
            </w:r>
          </w:p>
        </w:tc>
      </w:tr>
      <w:tr>
        <w:tc>
          <w:tcPr>
            <w:tcW w:type="dxa" w:w="3175"/>
            <w:vMerge w:val="restart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72000" cy="11606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tonera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1606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1"/>
          </w:tcPr>
          <w:p>
            <w:r>
              <w:rPr>
                <w:b/>
                <w:sz w:val="18"/>
              </w:rPr>
              <w:t>1  Nombre del mando</w:t>
            </w:r>
          </w:p>
        </w:tc>
        <w:tc>
          <w:tcPr>
            <w:tcW w:type="dxa" w:w="4819"/>
          </w:tcPr>
          <w:p>
            <w:r>
              <w:rPr>
                <w:b w:val="0"/>
                <w:color w:val="8A8FA8"/>
                <w:sz w:val="18"/>
              </w:rPr>
              <w:t>Para qué sirve y cuándo se usa.</w:t>
            </w:r>
          </w:p>
        </w:tc>
      </w:tr>
      <w:tr>
        <w:tc>
          <w:tcPr>
            <w:tcW w:type="dxa" w:w="3175"/>
            <w:vMerge/>
          </w:tcPr>
          <w:p/>
        </w:tc>
        <w:tc>
          <w:tcPr>
            <w:tcW w:type="dxa" w:w="2551"/>
          </w:tcPr>
          <w:p>
            <w:r>
              <w:rPr>
                <w:b/>
                <w:sz w:val="18"/>
              </w:rPr>
              <w:t>2  Nombre del mando</w:t>
            </w:r>
          </w:p>
        </w:tc>
        <w:tc>
          <w:tcPr>
            <w:tcW w:type="dxa" w:w="4819"/>
          </w:tcPr>
          <w:p>
            <w:r>
              <w:rPr>
                <w:b w:val="0"/>
                <w:color w:val="8A8FA8"/>
                <w:sz w:val="18"/>
              </w:rPr>
              <w:t>Para qué sirve y cuándo se usa.</w:t>
            </w:r>
          </w:p>
        </w:tc>
      </w:tr>
      <w:tr>
        <w:tc>
          <w:tcPr>
            <w:tcW w:type="dxa" w:w="3175"/>
            <w:vMerge/>
          </w:tcPr>
          <w:p/>
        </w:tc>
        <w:tc>
          <w:tcPr>
            <w:tcW w:type="dxa" w:w="2551"/>
          </w:tcPr>
          <w:p>
            <w:r>
              <w:rPr>
                <w:b/>
                <w:sz w:val="18"/>
              </w:rPr>
              <w:t>3  Nombre del mando</w:t>
            </w:r>
          </w:p>
        </w:tc>
        <w:tc>
          <w:tcPr>
            <w:tcW w:type="dxa" w:w="4819"/>
          </w:tcPr>
          <w:p>
            <w:r>
              <w:rPr>
                <w:b w:val="0"/>
                <w:color w:val="8A8FA8"/>
                <w:sz w:val="18"/>
              </w:rPr>
              <w:t>Para qué sirve y cuándo se usa.</w:t>
            </w:r>
          </w:p>
        </w:tc>
      </w:tr>
      <w:tr>
        <w:tc>
          <w:tcPr>
            <w:tcW w:type="dxa" w:w="3175"/>
            <w:vMerge/>
          </w:tcPr>
          <w:p/>
        </w:tc>
        <w:tc>
          <w:tcPr>
            <w:tcW w:type="dxa" w:w="2551"/>
          </w:tcPr>
          <w:p>
            <w:r>
              <w:rPr>
                <w:b/>
                <w:sz w:val="18"/>
              </w:rPr>
              <w:t>4  Nombre del mando</w:t>
            </w:r>
          </w:p>
        </w:tc>
        <w:tc>
          <w:tcPr>
            <w:tcW w:type="dxa" w:w="4819"/>
          </w:tcPr>
          <w:p>
            <w:r>
              <w:rPr>
                <w:b w:val="0"/>
                <w:color w:val="8A8FA8"/>
                <w:sz w:val="18"/>
              </w:rPr>
              <w:t>Para qué sirve y cuándo se usa.</w:t>
            </w:r>
          </w:p>
        </w:tc>
      </w:tr>
    </w:tbl>
    <w:p>
      <w:r>
        <w:rPr>
          <w:sz w:val="15"/>
        </w:rPr>
        <w:t>Cómo rellenarlo: el número de cada mando en la foto tiene que coincidir con el de esta tabla. Empieza siempre por la parada de emergencia.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shd w:val="clear" w:color="auto" w:fill="D9D9D9"/>
          </w:tcPr>
          <w:p>
            <w:r>
              <w:rPr>
                <w:b/>
                <w:sz w:val="18"/>
              </w:rPr>
              <w:t>SECUENCIA DE TRABAJO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8"/>
              </w:rPr>
              <w:t>1</w:t>
            </w:r>
          </w:p>
          <w:p>
            <w:pPr>
              <w:jc w:val="center"/>
            </w:pPr>
            <w:r>
              <w:rPr>
                <w:b w:val="0"/>
                <w:sz w:val="14"/>
              </w:rPr>
              <w:t>0:00</w:t>
            </w:r>
          </w:p>
        </w:tc>
        <w:tc>
          <w:tcPr>
            <w:tcW w:type="dxa" w:w="39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76000" cy="13305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so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330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Paso 1: verbo + qué se hace</w:t>
            </w:r>
          </w:p>
          <w:p>
            <w:r>
              <w:rPr>
                <w:b w:val="0"/>
                <w:color w:val="8A8FA8"/>
                <w:sz w:val="18"/>
              </w:rPr>
              <w:t>Una sola acción por paso, en el orden en que se hace. Qué mando se toca, qué ajuste se pone y cómo se sabe que hay que hacerlo.</w:t>
            </w:r>
          </w:p>
          <w:p>
            <w:r>
              <w:rPr>
                <w:b/>
                <w:sz w:val="18"/>
              </w:rPr>
              <w:t xml:space="preserve">Está bien si: </w:t>
            </w:r>
            <w:r>
              <w:rPr>
                <w:color w:val="8A8FA8"/>
                <w:sz w:val="18"/>
              </w:rPr>
              <w:t>Cómo comprueba el operario que el paso ha salido bien (medida, tolerancia, señal visible).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8"/>
              </w:rPr>
              <w:t>2</w:t>
            </w:r>
          </w:p>
          <w:p>
            <w:pPr>
              <w:jc w:val="center"/>
            </w:pPr>
            <w:r>
              <w:rPr>
                <w:b w:val="0"/>
                <w:sz w:val="14"/>
              </w:rPr>
              <w:t>0:00</w:t>
            </w:r>
          </w:p>
        </w:tc>
        <w:tc>
          <w:tcPr>
            <w:tcW w:type="dxa" w:w="39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76000" cy="133056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so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330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Paso 2: verbo + qué se hace</w:t>
            </w:r>
          </w:p>
          <w:p>
            <w:r>
              <w:rPr>
                <w:b w:val="0"/>
                <w:color w:val="8A8FA8"/>
                <w:sz w:val="18"/>
              </w:rPr>
              <w:t>Una sola acción por paso, en el orden en que se hace. Qué mando se toca, qué ajuste se pone y cómo se sabe que hay que hacerlo.</w:t>
            </w:r>
          </w:p>
          <w:p>
            <w:r>
              <w:rPr>
                <w:b/>
                <w:sz w:val="18"/>
              </w:rPr>
              <w:t xml:space="preserve">Está bien si: </w:t>
            </w:r>
            <w:r>
              <w:rPr>
                <w:color w:val="8A8FA8"/>
                <w:sz w:val="18"/>
              </w:rPr>
              <w:t>Cómo comprueba el operario que el paso ha salido bien (medida, tolerancia, señal visible).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8"/>
              </w:rPr>
              <w:t>3</w:t>
            </w:r>
          </w:p>
          <w:p>
            <w:pPr>
              <w:jc w:val="center"/>
            </w:pPr>
            <w:r>
              <w:rPr>
                <w:b w:val="0"/>
                <w:sz w:val="14"/>
              </w:rPr>
              <w:t>0:00</w:t>
            </w:r>
          </w:p>
        </w:tc>
        <w:tc>
          <w:tcPr>
            <w:tcW w:type="dxa" w:w="39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76000" cy="13305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so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330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Paso 3: verbo + qué se hace</w:t>
            </w:r>
          </w:p>
          <w:p>
            <w:r>
              <w:rPr>
                <w:b w:val="0"/>
                <w:color w:val="8A8FA8"/>
                <w:sz w:val="18"/>
              </w:rPr>
              <w:t>Una sola acción por paso, en el orden en que se hace. Qué mando se toca, qué ajuste se pone y cómo se sabe que hay que hacerlo.</w:t>
            </w:r>
          </w:p>
          <w:p>
            <w:r>
              <w:rPr>
                <w:b/>
                <w:sz w:val="18"/>
              </w:rPr>
              <w:t xml:space="preserve">Está bien si: </w:t>
            </w:r>
            <w:r>
              <w:rPr>
                <w:color w:val="8A8FA8"/>
                <w:sz w:val="18"/>
              </w:rPr>
              <w:t>Cómo comprueba el operario que el paso ha salido bien (medida, tolerancia, señal visible).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794"/>
            <w:shd w:val="clear" w:color="auto" w:fill="FFE8A3"/>
          </w:tcPr>
          <w:p>
            <w:pPr>
              <w:jc w:val="center"/>
            </w:pPr>
            <w:r>
              <w:rPr>
                <w:b/>
                <w:sz w:val="28"/>
              </w:rPr>
              <w:t>4</w:t>
            </w:r>
          </w:p>
          <w:p>
            <w:pPr>
              <w:jc w:val="center"/>
            </w:pPr>
            <w:r>
              <w:rPr>
                <w:b w:val="0"/>
                <w:sz w:val="14"/>
              </w:rPr>
              <w:t>0:00</w:t>
            </w:r>
          </w:p>
        </w:tc>
        <w:tc>
          <w:tcPr>
            <w:tcW w:type="dxa" w:w="39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76000" cy="1330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so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330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Paso 4: verbo + qué se hace</w:t>
            </w:r>
          </w:p>
          <w:p>
            <w:r>
              <w:rPr>
                <w:b w:val="0"/>
                <w:color w:val="8A8FA8"/>
                <w:sz w:val="18"/>
              </w:rPr>
              <w:t>Paso crítico. Si este paso sale mal, la pieza no vale o hay riesgo. Explica por qué y qué vigilar.</w:t>
            </w:r>
          </w:p>
          <w:p>
            <w:r>
              <w:rPr>
                <w:b/>
                <w:sz w:val="18"/>
              </w:rPr>
              <w:t xml:space="preserve">Está bien si: </w:t>
            </w:r>
            <w:r>
              <w:rPr>
                <w:color w:val="8A8FA8"/>
                <w:sz w:val="18"/>
              </w:rPr>
              <w:t>Cómo comprueba el operario que el paso ha salido bien (medida, tolerancia, señal visible).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8"/>
              </w:rPr>
              <w:t>5</w:t>
            </w:r>
          </w:p>
          <w:p>
            <w:pPr>
              <w:jc w:val="center"/>
            </w:pPr>
            <w:r>
              <w:rPr>
                <w:b w:val="0"/>
                <w:sz w:val="14"/>
              </w:rPr>
              <w:t>0:00</w:t>
            </w:r>
          </w:p>
        </w:tc>
        <w:tc>
          <w:tcPr>
            <w:tcW w:type="dxa" w:w="39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76000" cy="1330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so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330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Paso 5: verbo + qué se hace</w:t>
            </w:r>
          </w:p>
          <w:p>
            <w:r>
              <w:rPr>
                <w:b w:val="0"/>
                <w:color w:val="8A8FA8"/>
                <w:sz w:val="18"/>
              </w:rPr>
              <w:t>Una sola acción por paso, en el orden en que se hace. Qué mando se toca, qué ajuste se pone y cómo se sabe que hay que hacerlo.</w:t>
            </w:r>
          </w:p>
          <w:p>
            <w:r>
              <w:rPr>
                <w:b/>
                <w:sz w:val="18"/>
              </w:rPr>
              <w:t xml:space="preserve">Está bien si: </w:t>
            </w:r>
            <w:r>
              <w:rPr>
                <w:color w:val="8A8FA8"/>
                <w:sz w:val="18"/>
              </w:rPr>
              <w:t>Cómo comprueba el operario que el paso ha salido bien (medida, tolerancia, señal visible).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sz w:val="28"/>
              </w:rPr>
              <w:t>6</w:t>
            </w:r>
          </w:p>
          <w:p>
            <w:pPr>
              <w:jc w:val="center"/>
            </w:pPr>
            <w:r>
              <w:rPr>
                <w:b w:val="0"/>
                <w:sz w:val="14"/>
              </w:rPr>
              <w:t>0:00</w:t>
            </w:r>
          </w:p>
        </w:tc>
        <w:tc>
          <w:tcPr>
            <w:tcW w:type="dxa" w:w="3969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76000" cy="133056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so6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330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</w:tcPr>
          <w:p>
            <w:r>
              <w:rPr>
                <w:b/>
                <w:sz w:val="20"/>
              </w:rPr>
              <w:t>Paso 6: verbo + qué se hace</w:t>
            </w:r>
          </w:p>
          <w:p>
            <w:r>
              <w:rPr>
                <w:b w:val="0"/>
                <w:color w:val="8A8FA8"/>
                <w:sz w:val="18"/>
              </w:rPr>
              <w:t>Una sola acción por paso, en el orden en que se hace. Qué mando se toca, qué ajuste se pone y cómo se sabe que hay que hacerlo.</w:t>
            </w:r>
          </w:p>
          <w:p>
            <w:r>
              <w:rPr>
                <w:b/>
                <w:sz w:val="18"/>
              </w:rPr>
              <w:t xml:space="preserve">Está bien si: </w:t>
            </w:r>
            <w:r>
              <w:rPr>
                <w:color w:val="8A8FA8"/>
                <w:sz w:val="18"/>
              </w:rPr>
              <w:t>Cómo comprueba el operario que el paso ha salido bien (medida, tolerancia, señal visible).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10545"/>
            <w:gridSpan w:val="2"/>
            <w:shd w:val="clear" w:color="auto" w:fill="D9D9D9"/>
          </w:tcPr>
          <w:p>
            <w:r>
              <w:rPr>
                <w:b/>
                <w:sz w:val="18"/>
              </w:rPr>
              <w:t>SEGURIDAD</w:t>
            </w:r>
          </w:p>
        </w:tc>
      </w:tr>
      <w:tr>
        <w:tc>
          <w:tcPr>
            <w:tcW w:type="dxa" w:w="3969"/>
            <w:shd w:val="clear" w:color="auto" w:fill="EEEEEE"/>
          </w:tcPr>
          <w:p>
            <w:r>
              <w:rPr>
                <w:b/>
                <w:sz w:val="18"/>
              </w:rPr>
              <w:t>Riesgo</w:t>
            </w:r>
          </w:p>
        </w:tc>
        <w:tc>
          <w:tcPr>
            <w:tcW w:type="dxa" w:w="6576"/>
            <w:shd w:val="clear" w:color="auto" w:fill="EEEEEE"/>
          </w:tcPr>
          <w:p>
            <w:r>
              <w:rPr>
                <w:b/>
                <w:sz w:val="18"/>
              </w:rPr>
              <w:t>Medida obligatoria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8"/>
              </w:rPr>
              <w:t>Riesgo para la persona (atrapamiento, corte, caída…)</w:t>
            </w:r>
          </w:p>
        </w:tc>
        <w:tc>
          <w:tcPr>
            <w:tcW w:type="dxa" w:w="6576"/>
          </w:tcPr>
          <w:p>
            <w:r>
              <w:rPr>
                <w:b w:val="0"/>
                <w:color w:val="8A8FA8"/>
                <w:sz w:val="18"/>
              </w:rPr>
              <w:t>Medida obligatoria: EPI, resguardo, parada antes de intervenir.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576"/>
          </w:tcPr>
          <w:p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6576"/>
          </w:tcPr>
          <w:p>
            <w:r>
              <w:rPr>
                <w:b w:val="0"/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10545"/>
            <w:gridSpan w:val="3"/>
            <w:shd w:val="clear" w:color="auto" w:fill="D9D9D9"/>
          </w:tcPr>
          <w:p>
            <w:r>
              <w:rPr>
                <w:b/>
                <w:sz w:val="18"/>
              </w:rPr>
              <w:t>CONTROL DE CALIDAD DEL PROCESO Y PUNTOS CRÍTICOS</w:t>
            </w:r>
          </w:p>
        </w:tc>
      </w:tr>
      <w:tr>
        <w:tc>
          <w:tcPr>
            <w:tcW w:type="dxa" w:w="3969"/>
            <w:shd w:val="clear" w:color="auto" w:fill="EEEEEE"/>
          </w:tcPr>
          <w:p>
            <w:r>
              <w:rPr>
                <w:b/>
                <w:sz w:val="18"/>
              </w:rPr>
              <w:t>Qué se comprueba</w:t>
            </w:r>
          </w:p>
        </w:tc>
        <w:tc>
          <w:tcPr>
            <w:tcW w:type="dxa" w:w="2721"/>
            <w:shd w:val="clear" w:color="auto" w:fill="EEEEEE"/>
          </w:tcPr>
          <w:p>
            <w:r>
              <w:rPr>
                <w:b/>
                <w:sz w:val="18"/>
              </w:rPr>
              <w:t>Criterio de aceptación</w:t>
            </w:r>
          </w:p>
        </w:tc>
        <w:tc>
          <w:tcPr>
            <w:tcW w:type="dxa" w:w="3855"/>
            <w:shd w:val="clear" w:color="auto" w:fill="EEEEEE"/>
          </w:tcPr>
          <w:p>
            <w:r>
              <w:rPr>
                <w:b/>
                <w:sz w:val="18"/>
              </w:rPr>
              <w:t>Observaciones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8"/>
              </w:rPr>
              <w:t>Qué se comprueba</w:t>
            </w:r>
          </w:p>
        </w:tc>
        <w:tc>
          <w:tcPr>
            <w:tcW w:type="dxa" w:w="2721"/>
          </w:tcPr>
          <w:p>
            <w:r>
              <w:rPr>
                <w:b w:val="0"/>
                <w:sz w:val="18"/>
              </w:rPr>
              <w:t>Valor y tolerancia</w:t>
            </w:r>
          </w:p>
        </w:tc>
        <w:tc>
          <w:tcPr>
            <w:tcW w:type="dxa" w:w="3855"/>
          </w:tcPr>
          <w:p>
            <w:r>
              <w:rPr>
                <w:b w:val="0"/>
                <w:color w:val="8A8FA8"/>
                <w:sz w:val="18"/>
              </w:rPr>
              <w:t>Cada cuánto y con qué instrumento.</w:t>
            </w:r>
          </w:p>
        </w:tc>
      </w:tr>
      <w:tr>
        <w:tc>
          <w:tcPr>
            <w:tcW w:type="dxa" w:w="3969"/>
          </w:tcPr>
          <w:p>
            <w:r>
              <w:rPr>
                <w:b/>
                <w:sz w:val="18"/>
              </w:rPr>
              <w:t>PUNTO CRÍTICO · Qué se comprueba</w:t>
            </w:r>
          </w:p>
        </w:tc>
        <w:tc>
          <w:tcPr>
            <w:tcW w:type="dxa" w:w="2721"/>
          </w:tcPr>
          <w:p>
            <w:r>
              <w:rPr>
                <w:b w:val="0"/>
                <w:sz w:val="18"/>
              </w:rPr>
              <w:t>Valor y tolerancia</w:t>
            </w:r>
          </w:p>
        </w:tc>
        <w:tc>
          <w:tcPr>
            <w:tcW w:type="dxa" w:w="3855"/>
          </w:tcPr>
          <w:p>
            <w:r>
              <w:rPr>
                <w:b w:val="0"/>
                <w:color w:val="8A8FA8"/>
                <w:sz w:val="18"/>
              </w:rPr>
              <w:t>Relaciónalo con el paso crítico.</w:t>
            </w:r>
          </w:p>
        </w:tc>
      </w:tr>
      <w:tr>
        <w:tc>
          <w:tcPr>
            <w:tcW w:type="dxa" w:w="3969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2721"/>
          </w:tcPr>
          <w:p>
            <w:r>
              <w:rPr>
                <w:b w:val="0"/>
                <w:sz w:val="18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sz w:val="18"/>
              </w:rPr>
            </w:r>
          </w:p>
        </w:tc>
      </w:tr>
    </w:tbl>
    <w:p>
      <w:r>
        <w:rPr>
          <w:sz w:val="15"/>
        </w:rPr>
        <w:t>Los puntos críticos van aquí, en control de calidad. Los riesgos para las personas van en seguridad: son apartados distintos.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3"/>
        <w:gridCol w:w="5273"/>
      </w:tblGrid>
      <w:tr>
        <w:tc>
          <w:tcPr>
            <w:tcW w:type="dxa" w:w="10545"/>
            <w:gridSpan w:val="2"/>
            <w:shd w:val="clear" w:color="auto" w:fill="D9D9D9"/>
          </w:tcPr>
          <w:p>
            <w:r>
              <w:rPr>
                <w:b/>
                <w:sz w:val="18"/>
              </w:rPr>
              <w:t>VÍDEO DE REFERENCIA</w:t>
            </w:r>
          </w:p>
        </w:tc>
      </w:tr>
      <w:tr>
        <w:tc>
          <w:tcPr>
            <w:tcW w:type="dxa" w:w="1814"/>
          </w:tcPr>
          <w:p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31"/>
          </w:tcPr>
          <w:p>
            <w:r>
              <w:rPr>
                <w:b w:val="0"/>
                <w:sz w:val="18"/>
              </w:rPr>
              <w:t>Vídeo de referencia (opcional): pega aquí un QR que abra el vídeo del operario haciendo el proceso. La columna del minuto de cada paso dice dónde mirar.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c>
          <w:tcPr>
            <w:tcW w:type="dxa" w:w="1587"/>
            <w:shd w:val="clear" w:color="auto" w:fill="EEEEEE"/>
          </w:tcPr>
          <w:p>
            <w:r>
              <w:rPr>
                <w:b/>
                <w:sz w:val="18"/>
              </w:rPr>
              <w:t>CONFORME</w:t>
            </w:r>
          </w:p>
        </w:tc>
        <w:tc>
          <w:tcPr>
            <w:tcW w:type="dxa" w:w="2948"/>
            <w:shd w:val="clear" w:color="auto" w:fill="EEEEEE"/>
          </w:tcPr>
          <w:p>
            <w:r>
              <w:rPr>
                <w:b/>
                <w:sz w:val="18"/>
              </w:rPr>
              <w:t>Revisado por · Responsable de sección</w:t>
            </w:r>
          </w:p>
        </w:tc>
        <w:tc>
          <w:tcPr>
            <w:tcW w:type="dxa" w:w="2948"/>
            <w:shd w:val="clear" w:color="auto" w:fill="EEEEEE"/>
          </w:tcPr>
          <w:p>
            <w:r>
              <w:rPr>
                <w:b/>
                <w:sz w:val="18"/>
              </w:rPr>
              <w:t>Aprobado por · Responsable de Calidad</w:t>
            </w:r>
          </w:p>
        </w:tc>
        <w:tc>
          <w:tcPr>
            <w:tcW w:type="dxa" w:w="3061"/>
            <w:shd w:val="clear" w:color="auto" w:fill="EEEEEE"/>
          </w:tcPr>
          <w:p>
            <w:r>
              <w:rPr>
                <w:b/>
                <w:sz w:val="18"/>
              </w:rPr>
              <w:t>OBSERVACIONES</w:t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b w:val="0"/>
                <w:sz w:val="18"/>
              </w:rPr>
              <w:t>SÍ ☐   NO ☐</w:t>
            </w:r>
          </w:p>
        </w:tc>
        <w:tc>
          <w:tcPr>
            <w:tcW w:type="dxa" w:w="2948"/>
          </w:tcPr>
          <w:p>
            <w:r>
              <w:rPr>
                <w:b w:val="0"/>
                <w:sz w:val="18"/>
              </w:rPr>
              <w:t>Firma y fecha:</w:t>
            </w:r>
          </w:p>
        </w:tc>
        <w:tc>
          <w:tcPr>
            <w:tcW w:type="dxa" w:w="2948"/>
          </w:tcPr>
          <w:p>
            <w:r>
              <w:rPr>
                <w:b w:val="0"/>
                <w:sz w:val="18"/>
              </w:rPr>
              <w:t>Firma y fecha:</w:t>
            </w:r>
          </w:p>
        </w:tc>
        <w:tc>
          <w:tcPr>
            <w:tcW w:type="dxa" w:w="3061"/>
          </w:tcPr>
          <w:p/>
        </w:tc>
      </w:tr>
      <w:tr>
        <w:tc>
          <w:tcPr>
            <w:tcW w:type="dxa" w:w="10544"/>
            <w:gridSpan w:val="4"/>
          </w:tcPr>
          <w:p>
            <w:r>
              <w:rPr>
                <w:b w:val="0"/>
                <w:sz w:val="15"/>
              </w:rPr>
              <w:t>PLANTILLA EN BORRADOR de Mapealo (mapealoprocesos.com). Úsala libremente. Rellena cada campo y quita los textos grises antes de aprobarla. Mapealo la rellena sola a partir de un vídeo del operario.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